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0E3B" w14:textId="0E59BF1F" w:rsidR="009F1CC9" w:rsidRDefault="007B5C3A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農業部農村發展及水土保持署南投分署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67ECB477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0DC51314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D41A8F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0BDE48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B2D3A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2BEF8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2F0FE23B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7997B8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3FBE4330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245E03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736D6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3F8DDB" w14:textId="77777777"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6131CEF7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4EDDD3B7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25710290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F66C79B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75043470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3D5C9031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148A09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0033C3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CEBE65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066AFA84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51195AEA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54C1AF5A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12F4F3AA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7C133E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61FB35EC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7D507712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02A7EA41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3479A1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AEA29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B65E41C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1EECEF60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3A9534A3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271D0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52D3A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4F3CB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8997E5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1A4AB17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1223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A590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E1C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30B0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02EF2A92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6ABE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D5A9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92A00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CFEFE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1DB8713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0E3C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F20B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7BC2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785E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169632AC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DE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5CC1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D4DE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25F12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4FE8357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2B12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CF4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6B3C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2BC31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091077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674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F067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6D0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8F6E8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002F560D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83DD2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84FD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AFD6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881F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48DA00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4D85C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D1EA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139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A4EFB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88A87B2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187F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8AFA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816C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9E9A1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54743E8D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4B6F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C12F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FB96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9CA58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65242F70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9083FD" w14:textId="77777777"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10BBEC28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CD42C" w14:textId="77777777"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10A478D3" w14:textId="77777777"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57020BB8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5F622C" w14:textId="0B5C0F32"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7B5C3A">
              <w:rPr>
                <w:rFonts w:eastAsia="標楷體" w:hint="eastAsia"/>
              </w:rPr>
              <w:t>農業部農村發展及水土保持署南投分署</w:t>
            </w:r>
          </w:p>
          <w:p w14:paraId="2A45E8D5" w14:textId="77777777"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0488719B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017B0009" w14:textId="77777777" w:rsidR="00833342" w:rsidRDefault="00833342" w:rsidP="00A83417"/>
    <w:p w14:paraId="66BCF9A3" w14:textId="77777777"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7AC1CE09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780A232E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37F49BEA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14:paraId="3E0E31C1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41979979" w14:textId="5A21DEF0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7B5C3A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14:paraId="6FE7810F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1F4F0EF1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36FCFC02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14:paraId="225CA501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5732EDC1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57D7EF83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120C4BBC" w14:textId="074694C9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7B5C3A">
        <w:rPr>
          <w:rFonts w:ascii="標楷體" w:eastAsia="標楷體" w:hAnsi="標楷體" w:hint="eastAsia"/>
        </w:rPr>
        <w:t>農業部農村發展及水土保持署南投分署</w:t>
      </w:r>
      <w:r>
        <w:rPr>
          <w:rFonts w:ascii="標楷體" w:eastAsia="標楷體" w:hAnsi="標楷體" w:hint="eastAsia"/>
        </w:rPr>
        <w:t>」。</w:t>
      </w:r>
    </w:p>
    <w:p w14:paraId="7CC22849" w14:textId="063B68AD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7B5C3A">
        <w:rPr>
          <w:rFonts w:ascii="標楷體" w:eastAsia="標楷體" w:hAnsi="標楷體" w:hint="eastAsia"/>
        </w:rPr>
        <w:t>南投市復興路3</w:t>
      </w:r>
      <w:r w:rsidR="007B5C3A">
        <w:rPr>
          <w:rFonts w:ascii="標楷體" w:eastAsia="標楷體" w:hAnsi="標楷體"/>
        </w:rPr>
        <w:t>50</w:t>
      </w:r>
      <w:r w:rsidR="007B5C3A">
        <w:rPr>
          <w:rFonts w:ascii="標楷體" w:eastAsia="標楷體" w:hAnsi="標楷體" w:hint="eastAsia"/>
        </w:rPr>
        <w:t>號</w:t>
      </w:r>
    </w:p>
    <w:p w14:paraId="3F90732D" w14:textId="6E203E28" w:rsidR="00A83417" w:rsidRDefault="00833342" w:rsidP="00077BAB">
      <w:pPr>
        <w:spacing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電話：049-2</w:t>
      </w:r>
      <w:r w:rsidR="007B5C3A">
        <w:rPr>
          <w:rFonts w:ascii="標楷體" w:eastAsia="標楷體" w:hAnsi="標楷體"/>
        </w:rPr>
        <w:t>231169</w:t>
      </w:r>
    </w:p>
    <w:p w14:paraId="239F6C87" w14:textId="77777777" w:rsidR="00664EE8" w:rsidRPr="006013FE" w:rsidRDefault="00664EE8" w:rsidP="00412FD4">
      <w:pPr>
        <w:ind w:leftChars="200" w:left="480"/>
        <w:jc w:val="center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ECA7" w14:textId="77777777" w:rsidR="00B26483" w:rsidRDefault="00B26483" w:rsidP="003323E1">
      <w:r>
        <w:separator/>
      </w:r>
    </w:p>
  </w:endnote>
  <w:endnote w:type="continuationSeparator" w:id="0">
    <w:p w14:paraId="57AD945F" w14:textId="77777777" w:rsidR="00B26483" w:rsidRDefault="00B26483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4D5E3B8D" w14:textId="77777777"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B4782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31F7C45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DC97" w14:textId="77777777" w:rsidR="00B26483" w:rsidRDefault="00B26483" w:rsidP="003323E1">
      <w:r>
        <w:separator/>
      </w:r>
    </w:p>
  </w:footnote>
  <w:footnote w:type="continuationSeparator" w:id="0">
    <w:p w14:paraId="53BEB6CF" w14:textId="77777777" w:rsidR="00B26483" w:rsidRDefault="00B26483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535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423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09212">
    <w:abstractNumId w:val="0"/>
  </w:num>
  <w:num w:numId="4" w16cid:durableId="948241870">
    <w:abstractNumId w:val="4"/>
  </w:num>
  <w:num w:numId="5" w16cid:durableId="1394962468">
    <w:abstractNumId w:val="3"/>
  </w:num>
  <w:num w:numId="6" w16cid:durableId="211524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113616"/>
    <w:rsid w:val="001205DD"/>
    <w:rsid w:val="00122D05"/>
    <w:rsid w:val="00131F20"/>
    <w:rsid w:val="00135F1D"/>
    <w:rsid w:val="00141BA0"/>
    <w:rsid w:val="00145C2C"/>
    <w:rsid w:val="00152203"/>
    <w:rsid w:val="001828A8"/>
    <w:rsid w:val="001B44CD"/>
    <w:rsid w:val="001E2608"/>
    <w:rsid w:val="002417DD"/>
    <w:rsid w:val="00251162"/>
    <w:rsid w:val="00266D86"/>
    <w:rsid w:val="00267A6C"/>
    <w:rsid w:val="0028207F"/>
    <w:rsid w:val="002954F9"/>
    <w:rsid w:val="00296139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B5C3A"/>
    <w:rsid w:val="007C3E5B"/>
    <w:rsid w:val="008065BE"/>
    <w:rsid w:val="00806FA2"/>
    <w:rsid w:val="0083203E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26483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F6008E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52C46E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32FE-D0AD-4B9F-AA29-A4A06E5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3003</cp:lastModifiedBy>
  <cp:revision>4</cp:revision>
  <cp:lastPrinted>2017-01-19T07:16:00Z</cp:lastPrinted>
  <dcterms:created xsi:type="dcterms:W3CDTF">2020-06-08T00:50:00Z</dcterms:created>
  <dcterms:modified xsi:type="dcterms:W3CDTF">2023-06-30T07:42:00Z</dcterms:modified>
</cp:coreProperties>
</file>